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0564" w14:textId="2B41F1C1" w:rsidR="0009003E" w:rsidRPr="00225F03" w:rsidRDefault="0009003E">
      <w:pPr>
        <w:rPr>
          <w:rFonts w:ascii="Arial" w:hAnsi="Arial" w:cs="Arial"/>
          <w:sz w:val="24"/>
          <w:szCs w:val="24"/>
        </w:rPr>
      </w:pPr>
      <w:r w:rsidRPr="00225F03">
        <w:rPr>
          <w:rFonts w:ascii="Arial" w:hAnsi="Arial" w:cs="Arial"/>
          <w:noProof/>
          <w:sz w:val="24"/>
          <w:szCs w:val="24"/>
        </w:rPr>
        <w:drawing>
          <wp:inline distT="0" distB="0" distL="0" distR="0" wp14:anchorId="57F416A3" wp14:editId="39541E52">
            <wp:extent cx="2028825" cy="1574779"/>
            <wp:effectExtent l="0" t="0" r="0" b="6985"/>
            <wp:docPr id="1" name="Picture 1" descr="Business Disability Forum - Creating a disability-smart worl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 Disability Forum - Creating a disability-smart world togeth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207" cy="1578180"/>
                    </a:xfrm>
                    <a:prstGeom prst="rect">
                      <a:avLst/>
                    </a:prstGeom>
                  </pic:spPr>
                </pic:pic>
              </a:graphicData>
            </a:graphic>
          </wp:inline>
        </w:drawing>
      </w:r>
    </w:p>
    <w:p w14:paraId="4785ED5D" w14:textId="6DA0E1E0" w:rsidR="00AB10AD" w:rsidRPr="00AB10AD" w:rsidRDefault="00AB10AD" w:rsidP="00AB10AD">
      <w:pPr>
        <w:pStyle w:val="ListParagraph"/>
        <w:ind w:left="0"/>
        <w:contextualSpacing/>
        <w:rPr>
          <w:rFonts w:ascii="Arial" w:hAnsi="Arial" w:cs="Arial"/>
          <w:b/>
          <w:bCs/>
          <w:sz w:val="24"/>
          <w:szCs w:val="24"/>
        </w:rPr>
      </w:pPr>
      <w:r w:rsidRPr="00AB10AD">
        <w:rPr>
          <w:rFonts w:ascii="Arial" w:hAnsi="Arial" w:cs="Arial"/>
          <w:b/>
          <w:bCs/>
          <w:sz w:val="24"/>
          <w:szCs w:val="24"/>
        </w:rPr>
        <w:t>As part of this year’s Disability Smart awards, Business Disability Forum has worked with the DWP Disability Confident Team to incorporate four specific Disability Confident awards, recognising those employers that have underlined their commitment to the scheme. If your organisation would like to know more about Disability Confident and sign</w:t>
      </w:r>
      <w:r>
        <w:rPr>
          <w:rFonts w:ascii="Arial" w:hAnsi="Arial" w:cs="Arial"/>
          <w:b/>
          <w:bCs/>
          <w:sz w:val="24"/>
          <w:szCs w:val="24"/>
        </w:rPr>
        <w:t xml:space="preserve"> </w:t>
      </w:r>
      <w:r w:rsidRPr="00AB10AD">
        <w:rPr>
          <w:rFonts w:ascii="Arial" w:hAnsi="Arial" w:cs="Arial"/>
          <w:b/>
          <w:bCs/>
          <w:sz w:val="24"/>
          <w:szCs w:val="24"/>
        </w:rPr>
        <w:t xml:space="preserve">up to it, please follow the link:    </w:t>
      </w:r>
    </w:p>
    <w:p w14:paraId="77EFE71E" w14:textId="77777777" w:rsidR="00AB10AD" w:rsidRPr="00AB10AD" w:rsidRDefault="00313E27" w:rsidP="00AB10AD">
      <w:pPr>
        <w:pStyle w:val="ListParagraph"/>
        <w:ind w:left="0"/>
        <w:contextualSpacing/>
        <w:rPr>
          <w:rFonts w:ascii="Arial" w:hAnsi="Arial" w:cs="Arial"/>
          <w:b/>
          <w:bCs/>
          <w:sz w:val="24"/>
          <w:szCs w:val="24"/>
        </w:rPr>
      </w:pPr>
      <w:hyperlink r:id="rId6" w:history="1">
        <w:hyperlink r:id="rId7" w:history="1">
          <w:r w:rsidR="00AB10AD" w:rsidRPr="00AB10AD">
            <w:rPr>
              <w:rStyle w:val="Hyperlink"/>
              <w:rFonts w:ascii="Arial" w:hAnsi="Arial" w:cs="Arial"/>
              <w:b/>
              <w:bCs/>
              <w:sz w:val="24"/>
              <w:szCs w:val="24"/>
            </w:rPr>
            <w:t>https://disabilityconfident.campaign.gov.uk/</w:t>
          </w:r>
        </w:hyperlink>
      </w:hyperlink>
      <w:r w:rsidR="00AB10AD" w:rsidRPr="00AB10AD">
        <w:rPr>
          <w:rFonts w:ascii="Arial" w:hAnsi="Arial" w:cs="Arial"/>
          <w:b/>
          <w:bCs/>
          <w:sz w:val="24"/>
          <w:szCs w:val="24"/>
        </w:rPr>
        <w:t xml:space="preserve"> </w:t>
      </w:r>
    </w:p>
    <w:p w14:paraId="1BE44BE9" w14:textId="2040F879" w:rsidR="00844CDA" w:rsidRPr="00225F03" w:rsidRDefault="00844CDA">
      <w:pPr>
        <w:rPr>
          <w:rFonts w:ascii="Arial" w:hAnsi="Arial" w:cs="Arial"/>
          <w:sz w:val="24"/>
          <w:szCs w:val="24"/>
        </w:rPr>
      </w:pPr>
    </w:p>
    <w:p w14:paraId="5B88074E" w14:textId="77777777" w:rsidR="00844CDA" w:rsidRPr="00225F03" w:rsidRDefault="00844CDA" w:rsidP="00844CDA">
      <w:pPr>
        <w:rPr>
          <w:rFonts w:ascii="Arial" w:hAnsi="Arial" w:cs="Arial"/>
          <w:b/>
          <w:sz w:val="24"/>
          <w:szCs w:val="24"/>
        </w:rPr>
      </w:pPr>
      <w:r w:rsidRPr="00225F03">
        <w:rPr>
          <w:rFonts w:ascii="Arial" w:hAnsi="Arial" w:cs="Arial"/>
          <w:b/>
          <w:sz w:val="24"/>
          <w:szCs w:val="24"/>
        </w:rPr>
        <w:t>The Disability Confident Covid-19 Innovation Award</w:t>
      </w:r>
    </w:p>
    <w:p w14:paraId="1CF91F6F" w14:textId="77777777" w:rsidR="00844CDA" w:rsidRPr="00225F03" w:rsidRDefault="00844CDA" w:rsidP="00844CDA">
      <w:pPr>
        <w:rPr>
          <w:rFonts w:ascii="Arial" w:hAnsi="Arial" w:cs="Arial"/>
          <w:sz w:val="24"/>
          <w:szCs w:val="24"/>
        </w:rPr>
      </w:pPr>
      <w:r w:rsidRPr="00225F03">
        <w:rPr>
          <w:rFonts w:ascii="Arial" w:hAnsi="Arial" w:cs="Arial"/>
          <w:sz w:val="24"/>
          <w:szCs w:val="24"/>
        </w:rPr>
        <w:t xml:space="preserve">This award will go to a Disability Confident employer that can demonstrate that they have actively supported their disabled employees throughout the pandemic period. This could include making appropriate workplace adjustments that have enabled staff to work remotely or in a blended way, supporting them to deliver their work effectively. </w:t>
      </w:r>
    </w:p>
    <w:p w14:paraId="1E1B690F" w14:textId="47770F46" w:rsidR="00844CDA" w:rsidRPr="00225F03" w:rsidRDefault="00844CDA" w:rsidP="00844CDA">
      <w:pPr>
        <w:rPr>
          <w:rFonts w:ascii="Arial" w:hAnsi="Arial" w:cs="Arial"/>
          <w:sz w:val="24"/>
          <w:szCs w:val="24"/>
        </w:rPr>
      </w:pPr>
      <w:r w:rsidRPr="00225F03">
        <w:rPr>
          <w:rFonts w:ascii="Arial" w:hAnsi="Arial" w:cs="Arial"/>
          <w:sz w:val="24"/>
          <w:szCs w:val="24"/>
        </w:rPr>
        <w:t xml:space="preserve">We want to reward and showcase an inspirational employer that can demonstrate that they have gone the extra mile to support disabled </w:t>
      </w:r>
      <w:r w:rsidR="00313E27">
        <w:rPr>
          <w:rFonts w:ascii="Arial" w:hAnsi="Arial" w:cs="Arial"/>
          <w:sz w:val="24"/>
          <w:szCs w:val="24"/>
        </w:rPr>
        <w:t>employees</w:t>
      </w:r>
      <w:r w:rsidRPr="00225F03">
        <w:rPr>
          <w:rFonts w:ascii="Arial" w:hAnsi="Arial" w:cs="Arial"/>
          <w:sz w:val="24"/>
          <w:szCs w:val="24"/>
        </w:rPr>
        <w:t xml:space="preserve">. </w:t>
      </w:r>
    </w:p>
    <w:p w14:paraId="1C9A1D9F" w14:textId="77777777" w:rsidR="00844CDA" w:rsidRPr="00225F03" w:rsidRDefault="00844CDA" w:rsidP="00844CDA">
      <w:pPr>
        <w:rPr>
          <w:rFonts w:ascii="Arial" w:hAnsi="Arial" w:cs="Arial"/>
          <w:sz w:val="24"/>
          <w:szCs w:val="24"/>
        </w:rPr>
      </w:pPr>
      <w:r w:rsidRPr="00225F03">
        <w:rPr>
          <w:rFonts w:ascii="Arial" w:hAnsi="Arial" w:cs="Arial"/>
          <w:sz w:val="24"/>
          <w:szCs w:val="24"/>
        </w:rPr>
        <w:t>This will include a best practice case-study example(s) that we can share with other employers (which can be anonymised).</w:t>
      </w:r>
    </w:p>
    <w:p w14:paraId="4635BEA5" w14:textId="77777777" w:rsidR="00844CDA" w:rsidRPr="00225F03" w:rsidRDefault="00844CDA" w:rsidP="00844CDA">
      <w:pPr>
        <w:rPr>
          <w:rFonts w:ascii="Arial" w:hAnsi="Arial" w:cs="Arial"/>
          <w:sz w:val="24"/>
          <w:szCs w:val="24"/>
        </w:rPr>
      </w:pPr>
      <w:r w:rsidRPr="00225F03">
        <w:rPr>
          <w:rFonts w:ascii="Arial" w:hAnsi="Arial" w:cs="Arial"/>
          <w:sz w:val="24"/>
          <w:szCs w:val="24"/>
        </w:rPr>
        <w:t xml:space="preserve">The award-winning organisation will demonstrate real impact in </w:t>
      </w:r>
      <w:r w:rsidRPr="00225F03">
        <w:rPr>
          <w:rFonts w:ascii="Arial" w:hAnsi="Arial" w:cs="Arial"/>
          <w:b/>
          <w:bCs/>
          <w:sz w:val="24"/>
          <w:szCs w:val="24"/>
        </w:rPr>
        <w:t>one or more</w:t>
      </w:r>
      <w:r w:rsidRPr="00225F03">
        <w:rPr>
          <w:rFonts w:ascii="Arial" w:hAnsi="Arial" w:cs="Arial"/>
          <w:sz w:val="24"/>
          <w:szCs w:val="24"/>
        </w:rPr>
        <w:t xml:space="preserve"> of the following areas:</w:t>
      </w:r>
    </w:p>
    <w:p w14:paraId="16DFAAA4" w14:textId="77777777" w:rsidR="00844CDA" w:rsidRPr="00225F03" w:rsidRDefault="00844CDA" w:rsidP="00844CDA">
      <w:pPr>
        <w:pStyle w:val="ListParagraph"/>
        <w:numPr>
          <w:ilvl w:val="0"/>
          <w:numId w:val="2"/>
        </w:numPr>
        <w:spacing w:after="160" w:line="259" w:lineRule="auto"/>
        <w:contextualSpacing/>
        <w:jc w:val="both"/>
        <w:rPr>
          <w:rFonts w:ascii="Arial" w:hAnsi="Arial" w:cs="Arial"/>
          <w:sz w:val="24"/>
          <w:szCs w:val="24"/>
        </w:rPr>
      </w:pPr>
      <w:r w:rsidRPr="00225F03">
        <w:rPr>
          <w:rFonts w:ascii="Arial" w:hAnsi="Arial" w:cs="Arial"/>
          <w:sz w:val="24"/>
          <w:szCs w:val="24"/>
        </w:rPr>
        <w:t>Innovation</w:t>
      </w:r>
    </w:p>
    <w:p w14:paraId="1DA2223B" w14:textId="77777777" w:rsidR="00844CDA" w:rsidRPr="00225F03" w:rsidRDefault="00844CDA" w:rsidP="00844CDA">
      <w:pPr>
        <w:pStyle w:val="ListParagraph"/>
        <w:numPr>
          <w:ilvl w:val="0"/>
          <w:numId w:val="2"/>
        </w:numPr>
        <w:spacing w:after="160" w:line="259" w:lineRule="auto"/>
        <w:contextualSpacing/>
        <w:jc w:val="both"/>
        <w:rPr>
          <w:rFonts w:ascii="Arial" w:hAnsi="Arial" w:cs="Arial"/>
          <w:sz w:val="24"/>
          <w:szCs w:val="24"/>
        </w:rPr>
      </w:pPr>
      <w:r w:rsidRPr="00225F03">
        <w:rPr>
          <w:rFonts w:ascii="Arial" w:hAnsi="Arial" w:cs="Arial"/>
          <w:sz w:val="24"/>
          <w:szCs w:val="24"/>
        </w:rPr>
        <w:t xml:space="preserve">Breaking down barriers  </w:t>
      </w:r>
    </w:p>
    <w:p w14:paraId="7008044D" w14:textId="77777777" w:rsidR="00844CDA" w:rsidRPr="00225F03" w:rsidRDefault="00844CDA" w:rsidP="00844CDA">
      <w:pPr>
        <w:pStyle w:val="ListParagraph"/>
        <w:numPr>
          <w:ilvl w:val="0"/>
          <w:numId w:val="2"/>
        </w:numPr>
        <w:spacing w:after="160" w:line="259" w:lineRule="auto"/>
        <w:contextualSpacing/>
        <w:jc w:val="both"/>
        <w:rPr>
          <w:rFonts w:ascii="Arial" w:hAnsi="Arial" w:cs="Arial"/>
          <w:sz w:val="24"/>
          <w:szCs w:val="24"/>
        </w:rPr>
      </w:pPr>
      <w:r w:rsidRPr="00225F03">
        <w:rPr>
          <w:rFonts w:ascii="Arial" w:hAnsi="Arial" w:cs="Arial"/>
          <w:sz w:val="24"/>
          <w:szCs w:val="24"/>
        </w:rPr>
        <w:t xml:space="preserve">Change making </w:t>
      </w:r>
    </w:p>
    <w:p w14:paraId="64EDFDFE" w14:textId="77777777" w:rsidR="00225F03" w:rsidRPr="00225F03" w:rsidRDefault="00225F03" w:rsidP="00225F03">
      <w:pPr>
        <w:contextualSpacing/>
        <w:rPr>
          <w:rFonts w:ascii="Arial" w:hAnsi="Arial" w:cs="Arial"/>
          <w:b/>
          <w:bCs/>
          <w:sz w:val="24"/>
          <w:szCs w:val="24"/>
        </w:rPr>
      </w:pPr>
    </w:p>
    <w:p w14:paraId="21C5E169" w14:textId="762AD9AF" w:rsidR="00225F03" w:rsidRPr="00AB10AD" w:rsidRDefault="00225F03" w:rsidP="00225F03">
      <w:pPr>
        <w:contextualSpacing/>
        <w:rPr>
          <w:rFonts w:ascii="Arial" w:hAnsi="Arial" w:cs="Arial"/>
          <w:b/>
          <w:bCs/>
          <w:sz w:val="28"/>
          <w:szCs w:val="28"/>
        </w:rPr>
      </w:pPr>
      <w:r w:rsidRPr="00AB10AD">
        <w:rPr>
          <w:rFonts w:ascii="Arial" w:hAnsi="Arial" w:cs="Arial"/>
          <w:b/>
          <w:bCs/>
          <w:sz w:val="28"/>
          <w:szCs w:val="28"/>
        </w:rPr>
        <w:t>Innovation</w:t>
      </w:r>
    </w:p>
    <w:p w14:paraId="7E99FA20" w14:textId="15C3DD45" w:rsidR="00844CDA" w:rsidRPr="00225F03" w:rsidRDefault="00225F03" w:rsidP="00225F03">
      <w:pPr>
        <w:rPr>
          <w:rFonts w:ascii="Arial" w:hAnsi="Arial" w:cs="Arial"/>
          <w:sz w:val="24"/>
          <w:szCs w:val="24"/>
        </w:rPr>
      </w:pPr>
      <w:r w:rsidRPr="00225F03">
        <w:rPr>
          <w:rFonts w:ascii="Arial" w:hAnsi="Arial" w:cs="Arial"/>
          <w:sz w:val="24"/>
          <w:szCs w:val="24"/>
        </w:rPr>
        <w:t>The organisation has adapted their practices in new and innovative ways to ensure inclusion for disabled employees during the pandemic</w:t>
      </w:r>
    </w:p>
    <w:p w14:paraId="6C0A7836" w14:textId="77777777" w:rsidR="00225F03" w:rsidRPr="00AB10AD" w:rsidRDefault="00225F03" w:rsidP="00225F03">
      <w:pPr>
        <w:rPr>
          <w:rFonts w:ascii="Arial" w:hAnsi="Arial" w:cs="Arial"/>
          <w:b/>
          <w:bCs/>
          <w:sz w:val="24"/>
          <w:szCs w:val="24"/>
        </w:rPr>
      </w:pPr>
      <w:r w:rsidRPr="00AB10AD">
        <w:rPr>
          <w:rFonts w:ascii="Arial" w:hAnsi="Arial" w:cs="Arial"/>
          <w:b/>
          <w:bCs/>
          <w:sz w:val="24"/>
          <w:szCs w:val="24"/>
        </w:rPr>
        <w:t>Originality</w:t>
      </w:r>
    </w:p>
    <w:p w14:paraId="7D8194F8" w14:textId="77777777" w:rsidR="00225F03" w:rsidRPr="00225F03" w:rsidRDefault="00225F03" w:rsidP="00225F03">
      <w:pPr>
        <w:pStyle w:val="ListParagraph"/>
        <w:numPr>
          <w:ilvl w:val="0"/>
          <w:numId w:val="7"/>
        </w:numPr>
        <w:rPr>
          <w:rFonts w:ascii="Arial" w:hAnsi="Arial" w:cs="Arial"/>
          <w:sz w:val="24"/>
          <w:szCs w:val="24"/>
        </w:rPr>
      </w:pPr>
      <w:r w:rsidRPr="00225F03">
        <w:rPr>
          <w:rFonts w:ascii="Arial" w:hAnsi="Arial" w:cs="Arial"/>
          <w:sz w:val="24"/>
          <w:szCs w:val="24"/>
        </w:rPr>
        <w:t>Did the organisation find new, innovative and inclusive ways to serve disabled employees?</w:t>
      </w:r>
    </w:p>
    <w:p w14:paraId="6F3CEC32" w14:textId="55FD7FDE" w:rsidR="00225F03" w:rsidRDefault="00225F03" w:rsidP="00225F03">
      <w:pPr>
        <w:pStyle w:val="ListParagraph"/>
        <w:numPr>
          <w:ilvl w:val="0"/>
          <w:numId w:val="7"/>
        </w:numPr>
        <w:rPr>
          <w:rFonts w:ascii="Arial" w:hAnsi="Arial" w:cs="Arial"/>
          <w:sz w:val="24"/>
          <w:szCs w:val="24"/>
        </w:rPr>
      </w:pPr>
      <w:r w:rsidRPr="00225F03">
        <w:rPr>
          <w:rFonts w:ascii="Arial" w:hAnsi="Arial" w:cs="Arial"/>
          <w:sz w:val="24"/>
          <w:szCs w:val="24"/>
        </w:rPr>
        <w:t>What workplace adjustments were put in place during the pandemic period?</w:t>
      </w:r>
    </w:p>
    <w:p w14:paraId="791F4681" w14:textId="44161F2C" w:rsidR="00AB10AD" w:rsidRDefault="00AB10AD" w:rsidP="00AB10AD">
      <w:pPr>
        <w:rPr>
          <w:rFonts w:ascii="Arial" w:hAnsi="Arial" w:cs="Arial"/>
          <w:sz w:val="24"/>
          <w:szCs w:val="24"/>
        </w:rPr>
      </w:pPr>
    </w:p>
    <w:p w14:paraId="1FB6A46B" w14:textId="77777777" w:rsidR="00AB10AD" w:rsidRPr="00AB10AD" w:rsidRDefault="00AB10AD" w:rsidP="00AB10AD">
      <w:pPr>
        <w:rPr>
          <w:rFonts w:ascii="Arial" w:hAnsi="Arial" w:cs="Arial"/>
          <w:sz w:val="24"/>
          <w:szCs w:val="24"/>
        </w:rPr>
      </w:pPr>
    </w:p>
    <w:p w14:paraId="0F266CB3" w14:textId="20403699" w:rsidR="00225F03" w:rsidRPr="00AB10AD" w:rsidRDefault="00225F03" w:rsidP="00225F03">
      <w:pPr>
        <w:rPr>
          <w:rFonts w:ascii="Arial" w:hAnsi="Arial" w:cs="Arial"/>
          <w:b/>
          <w:bCs/>
          <w:sz w:val="24"/>
          <w:szCs w:val="24"/>
        </w:rPr>
      </w:pPr>
      <w:r w:rsidRPr="00AB10AD">
        <w:rPr>
          <w:rFonts w:ascii="Arial" w:hAnsi="Arial" w:cs="Arial"/>
          <w:b/>
          <w:bCs/>
          <w:sz w:val="24"/>
          <w:szCs w:val="24"/>
        </w:rPr>
        <w:lastRenderedPageBreak/>
        <w:t>Impact</w:t>
      </w:r>
    </w:p>
    <w:p w14:paraId="1ACA5E8C" w14:textId="77777777" w:rsidR="00225F03" w:rsidRPr="00225F03" w:rsidRDefault="00225F03" w:rsidP="00225F03">
      <w:pPr>
        <w:pStyle w:val="ListParagraph"/>
        <w:numPr>
          <w:ilvl w:val="0"/>
          <w:numId w:val="8"/>
        </w:numPr>
        <w:rPr>
          <w:rFonts w:ascii="Arial" w:hAnsi="Arial" w:cs="Arial"/>
          <w:sz w:val="24"/>
          <w:szCs w:val="24"/>
        </w:rPr>
      </w:pPr>
      <w:r w:rsidRPr="00225F03">
        <w:rPr>
          <w:rFonts w:ascii="Arial" w:hAnsi="Arial" w:cs="Arial"/>
          <w:sz w:val="24"/>
          <w:szCs w:val="24"/>
        </w:rPr>
        <w:t xml:space="preserve">How many disabled people have benefited from the new ways of working? </w:t>
      </w:r>
    </w:p>
    <w:p w14:paraId="07EEEFCD" w14:textId="77777777" w:rsidR="00225F03" w:rsidRPr="00225F03" w:rsidRDefault="00225F03" w:rsidP="00225F03">
      <w:pPr>
        <w:pStyle w:val="ListParagraph"/>
        <w:numPr>
          <w:ilvl w:val="0"/>
          <w:numId w:val="8"/>
        </w:numPr>
        <w:rPr>
          <w:rFonts w:ascii="Arial" w:hAnsi="Arial" w:cs="Arial"/>
          <w:sz w:val="24"/>
          <w:szCs w:val="24"/>
        </w:rPr>
      </w:pPr>
      <w:r w:rsidRPr="00225F03">
        <w:rPr>
          <w:rFonts w:ascii="Arial" w:hAnsi="Arial" w:cs="Arial"/>
          <w:sz w:val="24"/>
          <w:szCs w:val="24"/>
        </w:rPr>
        <w:t xml:space="preserve">Will the new ways of working benefit more disabled people in the future? </w:t>
      </w:r>
    </w:p>
    <w:p w14:paraId="731E250A" w14:textId="713B13D5" w:rsidR="00225F03" w:rsidRPr="00AB10AD" w:rsidRDefault="00AB10AD" w:rsidP="00225F03">
      <w:pPr>
        <w:rPr>
          <w:rFonts w:ascii="Arial" w:hAnsi="Arial" w:cs="Arial"/>
          <w:b/>
          <w:bCs/>
          <w:sz w:val="24"/>
          <w:szCs w:val="24"/>
        </w:rPr>
      </w:pPr>
      <w:r>
        <w:rPr>
          <w:rFonts w:ascii="Arial" w:hAnsi="Arial" w:cs="Arial"/>
          <w:b/>
          <w:bCs/>
          <w:sz w:val="24"/>
          <w:szCs w:val="24"/>
        </w:rPr>
        <w:br/>
      </w:r>
      <w:r w:rsidR="00225F03" w:rsidRPr="00AB10AD">
        <w:rPr>
          <w:rFonts w:ascii="Arial" w:hAnsi="Arial" w:cs="Arial"/>
          <w:b/>
          <w:bCs/>
          <w:sz w:val="24"/>
          <w:szCs w:val="24"/>
        </w:rPr>
        <w:t xml:space="preserve">Open doors </w:t>
      </w:r>
    </w:p>
    <w:p w14:paraId="365EA244" w14:textId="03ABDBDB" w:rsidR="00225F03" w:rsidRPr="00225F03" w:rsidRDefault="00225F03" w:rsidP="00225F03">
      <w:pPr>
        <w:pStyle w:val="ListParagraph"/>
        <w:numPr>
          <w:ilvl w:val="0"/>
          <w:numId w:val="9"/>
        </w:numPr>
        <w:rPr>
          <w:rFonts w:ascii="Arial" w:hAnsi="Arial" w:cs="Arial"/>
          <w:sz w:val="24"/>
          <w:szCs w:val="24"/>
        </w:rPr>
      </w:pPr>
      <w:r w:rsidRPr="00225F03">
        <w:rPr>
          <w:rFonts w:ascii="Arial" w:hAnsi="Arial" w:cs="Arial"/>
          <w:sz w:val="24"/>
          <w:szCs w:val="24"/>
        </w:rPr>
        <w:t xml:space="preserve">Did the innovation include disabled people to engage in new ways within the organisation? </w:t>
      </w:r>
    </w:p>
    <w:p w14:paraId="30D8B769" w14:textId="6783E298" w:rsidR="00225F03" w:rsidRPr="00225F03" w:rsidRDefault="00225F03" w:rsidP="00225F03">
      <w:pPr>
        <w:pStyle w:val="ListParagraph"/>
        <w:numPr>
          <w:ilvl w:val="0"/>
          <w:numId w:val="9"/>
        </w:numPr>
        <w:rPr>
          <w:rFonts w:ascii="Arial" w:hAnsi="Arial" w:cs="Arial"/>
          <w:sz w:val="24"/>
          <w:szCs w:val="24"/>
        </w:rPr>
      </w:pPr>
      <w:r w:rsidRPr="00225F03">
        <w:rPr>
          <w:rFonts w:ascii="Arial" w:hAnsi="Arial" w:cs="Arial"/>
          <w:sz w:val="24"/>
          <w:szCs w:val="24"/>
        </w:rPr>
        <w:t>Did it or will it create new opportunities for disabled employees?</w:t>
      </w:r>
    </w:p>
    <w:p w14:paraId="5568F5C7" w14:textId="77777777" w:rsidR="00AB10AD" w:rsidRDefault="00AB10AD" w:rsidP="00225F03">
      <w:pPr>
        <w:contextualSpacing/>
        <w:rPr>
          <w:rFonts w:ascii="Arial" w:hAnsi="Arial" w:cs="Arial"/>
          <w:b/>
          <w:bCs/>
          <w:sz w:val="24"/>
          <w:szCs w:val="24"/>
        </w:rPr>
      </w:pPr>
    </w:p>
    <w:p w14:paraId="0BA20284" w14:textId="4E19F8C1" w:rsidR="00225F03" w:rsidRPr="00AB10AD" w:rsidRDefault="00225F03" w:rsidP="00225F03">
      <w:pPr>
        <w:contextualSpacing/>
        <w:rPr>
          <w:rFonts w:ascii="Arial" w:hAnsi="Arial" w:cs="Arial"/>
          <w:b/>
          <w:bCs/>
          <w:sz w:val="28"/>
          <w:szCs w:val="28"/>
        </w:rPr>
      </w:pPr>
      <w:r w:rsidRPr="00AB10AD">
        <w:rPr>
          <w:rFonts w:ascii="Arial" w:hAnsi="Arial" w:cs="Arial"/>
          <w:b/>
          <w:bCs/>
          <w:sz w:val="28"/>
          <w:szCs w:val="28"/>
        </w:rPr>
        <w:t>Breaking down barriers</w:t>
      </w:r>
    </w:p>
    <w:p w14:paraId="296C6502" w14:textId="76E7C73E" w:rsidR="00844CDA" w:rsidRPr="00225F03" w:rsidRDefault="00225F03" w:rsidP="00225F03">
      <w:pPr>
        <w:rPr>
          <w:rFonts w:ascii="Arial" w:hAnsi="Arial" w:cs="Arial"/>
          <w:sz w:val="24"/>
          <w:szCs w:val="24"/>
        </w:rPr>
      </w:pPr>
      <w:r w:rsidRPr="00225F03">
        <w:rPr>
          <w:rFonts w:ascii="Arial" w:hAnsi="Arial" w:cs="Arial"/>
          <w:sz w:val="24"/>
          <w:szCs w:val="24"/>
        </w:rPr>
        <w:t>The organisation has removed barriers experienced by disabled people during the pandemic to enable everyone to participate more fully e.g., access services remotely via an app or website or face-to-face in a safe way.</w:t>
      </w:r>
    </w:p>
    <w:p w14:paraId="34D38C36" w14:textId="350CE651" w:rsidR="00225F03" w:rsidRPr="00AB10AD" w:rsidRDefault="00225F03" w:rsidP="00225F03">
      <w:pPr>
        <w:rPr>
          <w:rFonts w:ascii="Arial" w:hAnsi="Arial" w:cs="Arial"/>
          <w:b/>
          <w:bCs/>
          <w:sz w:val="24"/>
          <w:szCs w:val="24"/>
        </w:rPr>
      </w:pPr>
      <w:r w:rsidRPr="00AB10AD">
        <w:rPr>
          <w:rFonts w:ascii="Arial" w:hAnsi="Arial" w:cs="Arial"/>
          <w:b/>
          <w:bCs/>
          <w:sz w:val="24"/>
          <w:szCs w:val="24"/>
        </w:rPr>
        <w:t>Barriers removed</w:t>
      </w:r>
    </w:p>
    <w:p w14:paraId="4EED0BBA" w14:textId="77777777" w:rsidR="00225F03" w:rsidRPr="00225F03" w:rsidRDefault="00225F03" w:rsidP="00225F03">
      <w:pPr>
        <w:pStyle w:val="ListParagraph"/>
        <w:numPr>
          <w:ilvl w:val="0"/>
          <w:numId w:val="12"/>
        </w:numPr>
        <w:rPr>
          <w:rFonts w:ascii="Arial" w:hAnsi="Arial" w:cs="Arial"/>
          <w:sz w:val="24"/>
          <w:szCs w:val="24"/>
        </w:rPr>
      </w:pPr>
      <w:r w:rsidRPr="00225F03">
        <w:rPr>
          <w:rFonts w:ascii="Arial" w:hAnsi="Arial" w:cs="Arial"/>
          <w:sz w:val="24"/>
          <w:szCs w:val="24"/>
        </w:rPr>
        <w:t>What barriers have been broken down?</w:t>
      </w:r>
    </w:p>
    <w:p w14:paraId="18879C7C" w14:textId="295E025E" w:rsidR="00225F03" w:rsidRPr="00AB10AD" w:rsidRDefault="00225F03" w:rsidP="00225F03">
      <w:pPr>
        <w:rPr>
          <w:rFonts w:ascii="Arial" w:hAnsi="Arial" w:cs="Arial"/>
          <w:b/>
          <w:bCs/>
          <w:sz w:val="24"/>
          <w:szCs w:val="24"/>
        </w:rPr>
      </w:pPr>
      <w:r w:rsidRPr="00AB10AD">
        <w:rPr>
          <w:rFonts w:ascii="Arial" w:hAnsi="Arial" w:cs="Arial"/>
          <w:b/>
          <w:bCs/>
          <w:sz w:val="24"/>
          <w:szCs w:val="24"/>
        </w:rPr>
        <w:t>Action</w:t>
      </w:r>
    </w:p>
    <w:p w14:paraId="231DA106" w14:textId="77777777" w:rsidR="00225F03" w:rsidRPr="00225F03" w:rsidRDefault="00225F03" w:rsidP="00225F03">
      <w:pPr>
        <w:pStyle w:val="ListParagraph"/>
        <w:numPr>
          <w:ilvl w:val="0"/>
          <w:numId w:val="10"/>
        </w:numPr>
        <w:rPr>
          <w:rFonts w:ascii="Arial" w:hAnsi="Arial" w:cs="Arial"/>
          <w:sz w:val="24"/>
          <w:szCs w:val="24"/>
        </w:rPr>
      </w:pPr>
      <w:r w:rsidRPr="00225F03">
        <w:rPr>
          <w:rFonts w:ascii="Arial" w:hAnsi="Arial" w:cs="Arial"/>
          <w:sz w:val="24"/>
          <w:szCs w:val="24"/>
        </w:rPr>
        <w:t xml:space="preserve">How were barriers removed? </w:t>
      </w:r>
    </w:p>
    <w:p w14:paraId="42B72438" w14:textId="77777777" w:rsidR="00225F03" w:rsidRPr="00225F03" w:rsidRDefault="00225F03" w:rsidP="00225F03">
      <w:pPr>
        <w:pStyle w:val="ListParagraph"/>
        <w:numPr>
          <w:ilvl w:val="0"/>
          <w:numId w:val="10"/>
        </w:numPr>
        <w:rPr>
          <w:rFonts w:ascii="Arial" w:hAnsi="Arial" w:cs="Arial"/>
          <w:sz w:val="24"/>
          <w:szCs w:val="24"/>
        </w:rPr>
      </w:pPr>
      <w:r w:rsidRPr="00225F03">
        <w:rPr>
          <w:rFonts w:ascii="Arial" w:hAnsi="Arial" w:cs="Arial"/>
          <w:sz w:val="24"/>
          <w:szCs w:val="24"/>
        </w:rPr>
        <w:t>Were they difficult to remove before this approach?</w:t>
      </w:r>
    </w:p>
    <w:p w14:paraId="015CECEA" w14:textId="5D0A9D3C" w:rsidR="00225F03" w:rsidRPr="00AB10AD" w:rsidRDefault="00225F03" w:rsidP="00225F03">
      <w:pPr>
        <w:rPr>
          <w:rFonts w:ascii="Arial" w:hAnsi="Arial" w:cs="Arial"/>
          <w:b/>
          <w:bCs/>
          <w:sz w:val="24"/>
          <w:szCs w:val="24"/>
        </w:rPr>
      </w:pPr>
      <w:r w:rsidRPr="00AB10AD">
        <w:rPr>
          <w:rFonts w:ascii="Arial" w:hAnsi="Arial" w:cs="Arial"/>
          <w:b/>
          <w:bCs/>
          <w:sz w:val="24"/>
          <w:szCs w:val="24"/>
        </w:rPr>
        <w:t>Success</w:t>
      </w:r>
    </w:p>
    <w:p w14:paraId="54F92D3E" w14:textId="0325EF49" w:rsidR="00225F03" w:rsidRPr="00225F03" w:rsidRDefault="00225F03" w:rsidP="00225F03">
      <w:pPr>
        <w:pStyle w:val="ListParagraph"/>
        <w:numPr>
          <w:ilvl w:val="0"/>
          <w:numId w:val="11"/>
        </w:numPr>
        <w:rPr>
          <w:rFonts w:ascii="Arial" w:hAnsi="Arial" w:cs="Arial"/>
          <w:sz w:val="24"/>
          <w:szCs w:val="24"/>
        </w:rPr>
      </w:pPr>
      <w:r w:rsidRPr="00225F03">
        <w:rPr>
          <w:rFonts w:ascii="Arial" w:hAnsi="Arial" w:cs="Arial"/>
          <w:sz w:val="24"/>
          <w:szCs w:val="24"/>
        </w:rPr>
        <w:t>What was the success of this approach? E.g., disabled employees being able to retain their employment and access workplace opportunities.</w:t>
      </w:r>
    </w:p>
    <w:p w14:paraId="4CAD4BF1" w14:textId="71A041E4" w:rsidR="00225F03" w:rsidRPr="00AB10AD" w:rsidRDefault="00225F03" w:rsidP="00225F03">
      <w:pPr>
        <w:rPr>
          <w:rFonts w:ascii="Arial" w:hAnsi="Arial" w:cs="Arial"/>
          <w:b/>
          <w:bCs/>
          <w:sz w:val="24"/>
          <w:szCs w:val="24"/>
        </w:rPr>
      </w:pPr>
      <w:r w:rsidRPr="00AB10AD">
        <w:rPr>
          <w:rFonts w:ascii="Arial" w:hAnsi="Arial" w:cs="Arial"/>
          <w:b/>
          <w:bCs/>
          <w:sz w:val="24"/>
          <w:szCs w:val="24"/>
        </w:rPr>
        <w:t>Long-term impact</w:t>
      </w:r>
    </w:p>
    <w:p w14:paraId="5B997981" w14:textId="474F6606" w:rsidR="00225F03" w:rsidRPr="00225F03" w:rsidRDefault="00225F03" w:rsidP="00225F03">
      <w:pPr>
        <w:pStyle w:val="ListParagraph"/>
        <w:numPr>
          <w:ilvl w:val="0"/>
          <w:numId w:val="11"/>
        </w:numPr>
        <w:rPr>
          <w:rFonts w:ascii="Arial" w:hAnsi="Arial" w:cs="Arial"/>
          <w:sz w:val="24"/>
          <w:szCs w:val="24"/>
        </w:rPr>
      </w:pPr>
      <w:r w:rsidRPr="00225F03">
        <w:rPr>
          <w:rFonts w:ascii="Arial" w:hAnsi="Arial" w:cs="Arial"/>
          <w:sz w:val="24"/>
          <w:szCs w:val="24"/>
        </w:rPr>
        <w:t>Will this have a long-term positive effect on the lives of disabled people? e.g. has a blended workplace approach been considered?</w:t>
      </w:r>
    </w:p>
    <w:p w14:paraId="04FCECDA" w14:textId="77777777" w:rsidR="00225F03" w:rsidRPr="00225F03" w:rsidRDefault="00225F03" w:rsidP="00844CDA">
      <w:pPr>
        <w:rPr>
          <w:rFonts w:ascii="Arial" w:hAnsi="Arial" w:cs="Arial"/>
          <w:sz w:val="24"/>
          <w:szCs w:val="24"/>
        </w:rPr>
      </w:pPr>
    </w:p>
    <w:p w14:paraId="2FF7E2A2" w14:textId="77777777" w:rsidR="00225F03" w:rsidRPr="00AB10AD" w:rsidRDefault="00225F03" w:rsidP="00225F03">
      <w:pPr>
        <w:contextualSpacing/>
        <w:rPr>
          <w:rFonts w:ascii="Arial" w:hAnsi="Arial" w:cs="Arial"/>
          <w:b/>
          <w:bCs/>
          <w:sz w:val="28"/>
          <w:szCs w:val="28"/>
        </w:rPr>
      </w:pPr>
      <w:r w:rsidRPr="00AB10AD">
        <w:rPr>
          <w:rFonts w:ascii="Arial" w:hAnsi="Arial" w:cs="Arial"/>
          <w:b/>
          <w:bCs/>
          <w:sz w:val="28"/>
          <w:szCs w:val="28"/>
        </w:rPr>
        <w:t>Change making</w:t>
      </w:r>
    </w:p>
    <w:p w14:paraId="63F0637E" w14:textId="77777777" w:rsidR="00225F03" w:rsidRPr="00225F03" w:rsidRDefault="00225F03" w:rsidP="00225F03">
      <w:pPr>
        <w:rPr>
          <w:rFonts w:ascii="Arial" w:hAnsi="Arial" w:cs="Arial"/>
          <w:sz w:val="24"/>
          <w:szCs w:val="24"/>
        </w:rPr>
      </w:pPr>
      <w:r w:rsidRPr="00225F03">
        <w:rPr>
          <w:rFonts w:ascii="Arial" w:hAnsi="Arial" w:cs="Arial"/>
          <w:sz w:val="24"/>
          <w:szCs w:val="24"/>
        </w:rPr>
        <w:t>The way in which the organisation has worked during the pandemic has influenced, changed/helped to promote understanding and awareness of barriers disabled people experience.</w:t>
      </w:r>
    </w:p>
    <w:p w14:paraId="6D11250E" w14:textId="0F484E4C" w:rsidR="00225F03" w:rsidRPr="00225F03" w:rsidRDefault="00225F03" w:rsidP="00225F03">
      <w:pPr>
        <w:rPr>
          <w:rFonts w:ascii="Arial" w:hAnsi="Arial" w:cs="Arial"/>
          <w:b/>
          <w:bCs/>
          <w:sz w:val="24"/>
          <w:szCs w:val="24"/>
        </w:rPr>
      </w:pPr>
      <w:r w:rsidRPr="00225F03">
        <w:rPr>
          <w:rFonts w:ascii="Arial" w:hAnsi="Arial" w:cs="Arial"/>
          <w:b/>
          <w:bCs/>
          <w:sz w:val="24"/>
          <w:szCs w:val="24"/>
        </w:rPr>
        <w:t>Changing opinions</w:t>
      </w:r>
    </w:p>
    <w:p w14:paraId="0F3FB69B" w14:textId="05E9F2A2" w:rsidR="00225F03" w:rsidRPr="00225F03" w:rsidRDefault="00225F03" w:rsidP="00225F03">
      <w:pPr>
        <w:pStyle w:val="ListParagraph"/>
        <w:numPr>
          <w:ilvl w:val="0"/>
          <w:numId w:val="6"/>
        </w:numPr>
        <w:rPr>
          <w:rFonts w:ascii="Arial" w:hAnsi="Arial" w:cs="Arial"/>
          <w:sz w:val="24"/>
          <w:szCs w:val="24"/>
        </w:rPr>
      </w:pPr>
      <w:r w:rsidRPr="00225F03">
        <w:rPr>
          <w:rFonts w:ascii="Arial" w:hAnsi="Arial" w:cs="Arial"/>
          <w:sz w:val="24"/>
          <w:szCs w:val="24"/>
        </w:rPr>
        <w:t>How have the innovations – e.g. workplace adjustments, hybrid working or virtual service delivery - contributed to the change of opinions?</w:t>
      </w:r>
    </w:p>
    <w:p w14:paraId="10DDE60A" w14:textId="45C770D0" w:rsidR="00225F03" w:rsidRPr="00225F03" w:rsidRDefault="00225F03" w:rsidP="00844CDA">
      <w:pPr>
        <w:rPr>
          <w:rFonts w:ascii="Arial" w:hAnsi="Arial" w:cs="Arial"/>
          <w:b/>
          <w:bCs/>
          <w:sz w:val="24"/>
          <w:szCs w:val="24"/>
        </w:rPr>
      </w:pPr>
      <w:r w:rsidRPr="00225F03">
        <w:rPr>
          <w:rFonts w:ascii="Arial" w:hAnsi="Arial" w:cs="Arial"/>
          <w:b/>
          <w:bCs/>
          <w:sz w:val="24"/>
          <w:szCs w:val="24"/>
        </w:rPr>
        <w:t>Inspirational</w:t>
      </w:r>
    </w:p>
    <w:p w14:paraId="360C9E42" w14:textId="1C41CD58" w:rsidR="00225F03" w:rsidRPr="00225F03" w:rsidRDefault="00225F03" w:rsidP="00225F03">
      <w:pPr>
        <w:pStyle w:val="ListParagraph"/>
        <w:numPr>
          <w:ilvl w:val="0"/>
          <w:numId w:val="5"/>
        </w:numPr>
        <w:rPr>
          <w:rFonts w:ascii="Arial" w:hAnsi="Arial" w:cs="Arial"/>
          <w:sz w:val="24"/>
          <w:szCs w:val="24"/>
        </w:rPr>
      </w:pPr>
      <w:r w:rsidRPr="00225F03">
        <w:rPr>
          <w:rFonts w:ascii="Arial" w:hAnsi="Arial" w:cs="Arial"/>
          <w:sz w:val="24"/>
          <w:szCs w:val="24"/>
        </w:rPr>
        <w:t>Has it inspired the organisation to change its approach longer term, e.g. to blended/home working?</w:t>
      </w:r>
    </w:p>
    <w:p w14:paraId="001AB052" w14:textId="2BCEC29C" w:rsidR="00225F03" w:rsidRPr="00AB10AD" w:rsidRDefault="00225F03" w:rsidP="00844CDA">
      <w:pPr>
        <w:rPr>
          <w:rFonts w:ascii="Arial" w:hAnsi="Arial" w:cs="Arial"/>
          <w:b/>
          <w:bCs/>
          <w:sz w:val="24"/>
          <w:szCs w:val="24"/>
        </w:rPr>
      </w:pPr>
      <w:r w:rsidRPr="00AB10AD">
        <w:rPr>
          <w:rFonts w:ascii="Arial" w:hAnsi="Arial" w:cs="Arial"/>
          <w:b/>
          <w:bCs/>
          <w:sz w:val="24"/>
          <w:szCs w:val="24"/>
        </w:rPr>
        <w:t xml:space="preserve">Influencers </w:t>
      </w:r>
    </w:p>
    <w:p w14:paraId="437C4759" w14:textId="1B82B306" w:rsidR="00225F03" w:rsidRPr="00225F03" w:rsidRDefault="00225F03" w:rsidP="00225F03">
      <w:pPr>
        <w:pStyle w:val="ListParagraph"/>
        <w:numPr>
          <w:ilvl w:val="0"/>
          <w:numId w:val="4"/>
        </w:numPr>
        <w:rPr>
          <w:rFonts w:ascii="Arial" w:hAnsi="Arial" w:cs="Arial"/>
          <w:sz w:val="24"/>
          <w:szCs w:val="24"/>
        </w:rPr>
      </w:pPr>
      <w:r w:rsidRPr="00225F03">
        <w:rPr>
          <w:rFonts w:ascii="Arial" w:hAnsi="Arial" w:cs="Arial"/>
          <w:sz w:val="24"/>
          <w:szCs w:val="24"/>
        </w:rPr>
        <w:t>Has it influenced wider public opinion?</w:t>
      </w:r>
    </w:p>
    <w:p w14:paraId="75DAC687" w14:textId="1C249BDE" w:rsidR="00844CDA" w:rsidRPr="00AB10AD" w:rsidRDefault="00617EB8" w:rsidP="00844CDA">
      <w:pPr>
        <w:rPr>
          <w:rFonts w:ascii="Arial" w:hAnsi="Arial" w:cs="Arial"/>
          <w:b/>
          <w:bCs/>
          <w:sz w:val="24"/>
          <w:szCs w:val="24"/>
        </w:rPr>
      </w:pPr>
      <w:r w:rsidRPr="00AB10AD">
        <w:rPr>
          <w:rFonts w:ascii="Arial" w:hAnsi="Arial" w:cs="Arial"/>
          <w:b/>
          <w:bCs/>
          <w:sz w:val="24"/>
          <w:szCs w:val="24"/>
        </w:rPr>
        <w:t>Lasting change</w:t>
      </w:r>
    </w:p>
    <w:p w14:paraId="7788F0BA" w14:textId="2D2EF776" w:rsidR="00844CDA" w:rsidRPr="00225F03" w:rsidRDefault="00617EB8" w:rsidP="00225F03">
      <w:pPr>
        <w:pStyle w:val="ListParagraph"/>
        <w:numPr>
          <w:ilvl w:val="0"/>
          <w:numId w:val="3"/>
        </w:numPr>
        <w:rPr>
          <w:rFonts w:ascii="Arial" w:hAnsi="Arial" w:cs="Arial"/>
          <w:sz w:val="24"/>
          <w:szCs w:val="24"/>
        </w:rPr>
      </w:pPr>
      <w:r w:rsidRPr="00225F03">
        <w:rPr>
          <w:rFonts w:ascii="Arial" w:hAnsi="Arial" w:cs="Arial"/>
          <w:sz w:val="24"/>
          <w:szCs w:val="24"/>
        </w:rPr>
        <w:t>Will it positively impact disabled employees long-term?</w:t>
      </w:r>
    </w:p>
    <w:sectPr w:rsidR="00844CDA" w:rsidRPr="00225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DE2"/>
    <w:multiLevelType w:val="hybridMultilevel"/>
    <w:tmpl w:val="9AA2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A365B"/>
    <w:multiLevelType w:val="hybridMultilevel"/>
    <w:tmpl w:val="FD9A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C1706"/>
    <w:multiLevelType w:val="hybridMultilevel"/>
    <w:tmpl w:val="E99A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6239D"/>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4" w15:restartNumberingAfterBreak="0">
    <w:nsid w:val="3F166A28"/>
    <w:multiLevelType w:val="hybridMultilevel"/>
    <w:tmpl w:val="B0985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DB7397"/>
    <w:multiLevelType w:val="hybridMultilevel"/>
    <w:tmpl w:val="E8E0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B6E5E"/>
    <w:multiLevelType w:val="hybridMultilevel"/>
    <w:tmpl w:val="D97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30C85"/>
    <w:multiLevelType w:val="hybridMultilevel"/>
    <w:tmpl w:val="1090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01883"/>
    <w:multiLevelType w:val="hybridMultilevel"/>
    <w:tmpl w:val="1E56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F5563"/>
    <w:multiLevelType w:val="hybridMultilevel"/>
    <w:tmpl w:val="E304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F7673"/>
    <w:multiLevelType w:val="hybridMultilevel"/>
    <w:tmpl w:val="D0A4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C4D50"/>
    <w:multiLevelType w:val="hybridMultilevel"/>
    <w:tmpl w:val="7774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0"/>
  </w:num>
  <w:num w:numId="6">
    <w:abstractNumId w:val="11"/>
  </w:num>
  <w:num w:numId="7">
    <w:abstractNumId w:val="8"/>
  </w:num>
  <w:num w:numId="8">
    <w:abstractNumId w:val="1"/>
  </w:num>
  <w:num w:numId="9">
    <w:abstractNumId w:val="9"/>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3E"/>
    <w:rsid w:val="0009003E"/>
    <w:rsid w:val="00225F03"/>
    <w:rsid w:val="00313E27"/>
    <w:rsid w:val="005670F6"/>
    <w:rsid w:val="00617EB8"/>
    <w:rsid w:val="00844CDA"/>
    <w:rsid w:val="00AB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83F"/>
  <w15:chartTrackingRefBased/>
  <w15:docId w15:val="{2BBB2B56-2720-47E4-9D07-671A2E18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844CDA"/>
    <w:rPr>
      <w:rFonts w:ascii="Calibri" w:hAnsi="Calibri" w:cs="Calibri"/>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844CDA"/>
    <w:pPr>
      <w:spacing w:after="0" w:line="240" w:lineRule="auto"/>
      <w:ind w:left="720"/>
    </w:pPr>
    <w:rPr>
      <w:rFonts w:ascii="Calibri" w:hAnsi="Calibri" w:cs="Calibri"/>
    </w:rPr>
  </w:style>
  <w:style w:type="character" w:styleId="Hyperlink">
    <w:name w:val="Hyperlink"/>
    <w:uiPriority w:val="99"/>
    <w:unhideWhenUsed/>
    <w:rsid w:val="00AB10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abilityconfident.campaig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confident.campaign.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EbunEmily Adenipekun</dc:creator>
  <cp:keywords/>
  <dc:description/>
  <cp:lastModifiedBy>Vicky Dermitzi</cp:lastModifiedBy>
  <cp:revision>8</cp:revision>
  <dcterms:created xsi:type="dcterms:W3CDTF">2021-05-11T14:06:00Z</dcterms:created>
  <dcterms:modified xsi:type="dcterms:W3CDTF">2021-05-18T14:27:00Z</dcterms:modified>
</cp:coreProperties>
</file>